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A3" w:rsidRDefault="00022038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Materials:  pyramid, prism, ruler, water</w:t>
      </w:r>
    </w:p>
    <w:p w:rsidR="00022038" w:rsidRDefault="00022038">
      <w:pPr>
        <w:rPr>
          <w:rFonts w:ascii="Footlight MT Light" w:hAnsi="Footlight MT Light"/>
          <w:b/>
          <w:sz w:val="24"/>
          <w:szCs w:val="24"/>
          <w:u w:val="single"/>
        </w:rPr>
      </w:pPr>
      <w:r>
        <w:rPr>
          <w:rFonts w:ascii="Footlight MT Light" w:hAnsi="Footlight MT Light"/>
          <w:b/>
          <w:sz w:val="24"/>
          <w:szCs w:val="24"/>
          <w:u w:val="single"/>
        </w:rPr>
        <w:t>Part One</w:t>
      </w:r>
    </w:p>
    <w:p w:rsidR="00022038" w:rsidRDefault="00022038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1.  Using the centimeter side of your ruler, measure the lengths of the sides of the base, and the height of the prism.  Record below:</w:t>
      </w:r>
    </w:p>
    <w:p w:rsidR="00022038" w:rsidRDefault="00022038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  <w:t>Base Length: _________</w:t>
      </w:r>
      <w:r>
        <w:rPr>
          <w:rFonts w:ascii="Footlight MT Light" w:hAnsi="Footlight MT Light"/>
          <w:sz w:val="24"/>
          <w:szCs w:val="24"/>
        </w:rPr>
        <w:tab/>
        <w:t>Base Width: __________</w:t>
      </w:r>
      <w:r>
        <w:rPr>
          <w:rFonts w:ascii="Footlight MT Light" w:hAnsi="Footlight MT Light"/>
          <w:sz w:val="24"/>
          <w:szCs w:val="24"/>
        </w:rPr>
        <w:tab/>
        <w:t>Prism Height: ___________</w:t>
      </w:r>
    </w:p>
    <w:p w:rsidR="00022038" w:rsidRDefault="00022038">
      <w:pPr>
        <w:rPr>
          <w:rFonts w:ascii="Footlight MT Light" w:hAnsi="Footlight MT Light"/>
          <w:sz w:val="24"/>
          <w:szCs w:val="24"/>
        </w:rPr>
      </w:pPr>
    </w:p>
    <w:p w:rsidR="00022038" w:rsidRDefault="00022038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2.  What is the VOLUME of the prism?  ___________</w:t>
      </w:r>
    </w:p>
    <w:p w:rsidR="00022038" w:rsidRDefault="00022038">
      <w:pPr>
        <w:rPr>
          <w:rFonts w:ascii="Footlight MT Light" w:hAnsi="Footlight MT Light"/>
          <w:sz w:val="24"/>
          <w:szCs w:val="24"/>
        </w:rPr>
      </w:pPr>
    </w:p>
    <w:p w:rsidR="00022038" w:rsidRDefault="00022038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3.  Using the centimeter side of your ruler, measure the lengths of the sides of the base, and the height of the pyramid.  Record below:</w:t>
      </w:r>
    </w:p>
    <w:p w:rsidR="00022038" w:rsidRDefault="00022038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  <w:t>Base length: ___________</w:t>
      </w:r>
      <w:r>
        <w:rPr>
          <w:rFonts w:ascii="Footlight MT Light" w:hAnsi="Footlight MT Light"/>
          <w:sz w:val="24"/>
          <w:szCs w:val="24"/>
        </w:rPr>
        <w:tab/>
        <w:t>Base Width: __________</w:t>
      </w:r>
      <w:r>
        <w:rPr>
          <w:rFonts w:ascii="Footlight MT Light" w:hAnsi="Footlight MT Light"/>
          <w:sz w:val="24"/>
          <w:szCs w:val="24"/>
        </w:rPr>
        <w:tab/>
        <w:t>Pyramid Height: __________</w:t>
      </w:r>
    </w:p>
    <w:p w:rsidR="00022038" w:rsidRDefault="00022038">
      <w:pPr>
        <w:rPr>
          <w:rFonts w:ascii="Footlight MT Light" w:hAnsi="Footlight MT Light"/>
          <w:sz w:val="24"/>
          <w:szCs w:val="24"/>
        </w:rPr>
      </w:pPr>
    </w:p>
    <w:p w:rsidR="00022038" w:rsidRDefault="00022038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4.  Volume is the measure of the _____________ ______________ a figure.  </w:t>
      </w:r>
    </w:p>
    <w:p w:rsidR="00022038" w:rsidRDefault="00022038">
      <w:pPr>
        <w:rPr>
          <w:rFonts w:ascii="Footlight MT Light" w:hAnsi="Footlight MT Light"/>
          <w:sz w:val="24"/>
          <w:szCs w:val="24"/>
        </w:rPr>
      </w:pPr>
    </w:p>
    <w:p w:rsidR="00022038" w:rsidRDefault="00022038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5.  How do you think the volume of the pyramid compares to the prism?  Does the pyramid have a greater or lesser volume?  How much greater or lesser?  </w:t>
      </w:r>
    </w:p>
    <w:p w:rsidR="00022038" w:rsidRDefault="00022038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Hypothesis:  I think the volume of the prism is ___________________________ the volume of the pyramid.</w:t>
      </w:r>
    </w:p>
    <w:p w:rsidR="00022038" w:rsidRDefault="00022038">
      <w:pPr>
        <w:rPr>
          <w:rFonts w:ascii="Footlight MT Light" w:hAnsi="Footlight MT Light"/>
          <w:sz w:val="24"/>
          <w:szCs w:val="24"/>
        </w:rPr>
      </w:pPr>
    </w:p>
    <w:p w:rsidR="00022038" w:rsidRDefault="00022038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  <w:u w:val="single"/>
        </w:rPr>
        <w:t xml:space="preserve">Part </w:t>
      </w:r>
      <w:proofErr w:type="gramStart"/>
      <w:r>
        <w:rPr>
          <w:rFonts w:ascii="Footlight MT Light" w:hAnsi="Footlight MT Light"/>
          <w:b/>
          <w:sz w:val="24"/>
          <w:szCs w:val="24"/>
          <w:u w:val="single"/>
        </w:rPr>
        <w:t>Two</w:t>
      </w:r>
      <w:r>
        <w:rPr>
          <w:rFonts w:ascii="Footlight MT Light" w:hAnsi="Footlight MT Light"/>
          <w:sz w:val="24"/>
          <w:szCs w:val="24"/>
        </w:rPr>
        <w:t xml:space="preserve">  Raise</w:t>
      </w:r>
      <w:proofErr w:type="gramEnd"/>
      <w:r>
        <w:rPr>
          <w:rFonts w:ascii="Footlight MT Light" w:hAnsi="Footlight MT Light"/>
          <w:sz w:val="24"/>
          <w:szCs w:val="24"/>
        </w:rPr>
        <w:t xml:space="preserve"> your hand, and I will check over Part One, and get you set up for Part Two.</w:t>
      </w:r>
    </w:p>
    <w:p w:rsidR="00022038" w:rsidRDefault="00022038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6.  Test your hypothesis!  Using the water I gave </w:t>
      </w:r>
      <w:proofErr w:type="gramStart"/>
      <w:r>
        <w:rPr>
          <w:rFonts w:ascii="Footlight MT Light" w:hAnsi="Footlight MT Light"/>
          <w:sz w:val="24"/>
          <w:szCs w:val="24"/>
        </w:rPr>
        <w:t>you,</w:t>
      </w:r>
      <w:proofErr w:type="gramEnd"/>
      <w:r>
        <w:rPr>
          <w:rFonts w:ascii="Footlight MT Light" w:hAnsi="Footlight MT Light"/>
          <w:sz w:val="24"/>
          <w:szCs w:val="24"/>
        </w:rPr>
        <w:t xml:space="preserve"> determine what the relationship is between the two figures.  Talk to one another about how you may do this, and explain your process in one or two sentences below.</w:t>
      </w:r>
    </w:p>
    <w:p w:rsidR="00022038" w:rsidRDefault="00022038">
      <w:pPr>
        <w:rPr>
          <w:rFonts w:ascii="Footlight MT Light" w:hAnsi="Footlight MT Light"/>
          <w:sz w:val="24"/>
          <w:szCs w:val="24"/>
        </w:rPr>
      </w:pPr>
    </w:p>
    <w:p w:rsidR="00022038" w:rsidRDefault="00022038">
      <w:pPr>
        <w:rPr>
          <w:rFonts w:ascii="Footlight MT Light" w:hAnsi="Footlight MT Light"/>
          <w:sz w:val="24"/>
          <w:szCs w:val="24"/>
        </w:rPr>
      </w:pPr>
    </w:p>
    <w:p w:rsidR="00022038" w:rsidRDefault="00022038">
      <w:pPr>
        <w:rPr>
          <w:rFonts w:ascii="Footlight MT Light" w:hAnsi="Footlight MT Light"/>
          <w:sz w:val="24"/>
          <w:szCs w:val="24"/>
        </w:rPr>
      </w:pPr>
    </w:p>
    <w:p w:rsidR="00022038" w:rsidRDefault="00022038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  <w:u w:val="single"/>
        </w:rPr>
        <w:t xml:space="preserve">Part </w:t>
      </w:r>
      <w:proofErr w:type="gramStart"/>
      <w:r>
        <w:rPr>
          <w:rFonts w:ascii="Footlight MT Light" w:hAnsi="Footlight MT Light"/>
          <w:b/>
          <w:sz w:val="24"/>
          <w:szCs w:val="24"/>
          <w:u w:val="single"/>
        </w:rPr>
        <w:t xml:space="preserve">Three  </w:t>
      </w:r>
      <w:r>
        <w:rPr>
          <w:rFonts w:ascii="Footlight MT Light" w:hAnsi="Footlight MT Light"/>
          <w:sz w:val="24"/>
          <w:szCs w:val="24"/>
        </w:rPr>
        <w:t>Conclusion</w:t>
      </w:r>
      <w:proofErr w:type="gramEnd"/>
    </w:p>
    <w:p w:rsidR="00022038" w:rsidRDefault="00022038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7.  What did you find?  </w:t>
      </w:r>
    </w:p>
    <w:p w:rsidR="00022038" w:rsidRDefault="00022038">
      <w:pPr>
        <w:rPr>
          <w:rFonts w:ascii="Footlight MT Light" w:hAnsi="Footlight MT Light"/>
          <w:sz w:val="24"/>
          <w:szCs w:val="24"/>
        </w:rPr>
      </w:pPr>
    </w:p>
    <w:p w:rsidR="00022038" w:rsidRDefault="00022038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8.  Complete the sentence:  The volume of the pyramid is ______________ the volume of the prism.</w:t>
      </w:r>
    </w:p>
    <w:p w:rsidR="007C3F26" w:rsidRDefault="007C3F26">
      <w:pPr>
        <w:rPr>
          <w:rFonts w:ascii="Footlight MT Light" w:hAnsi="Footlight MT Light"/>
          <w:sz w:val="24"/>
          <w:szCs w:val="24"/>
        </w:rPr>
      </w:pPr>
    </w:p>
    <w:p w:rsidR="007C3F26" w:rsidRDefault="007C3F26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-12065</wp:posOffset>
            </wp:positionV>
            <wp:extent cx="2771775" cy="27717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ootlight MT Light" w:hAnsi="Footlight MT Light"/>
          <w:sz w:val="32"/>
          <w:szCs w:val="32"/>
        </w:rPr>
        <w:t xml:space="preserve">Formula for Finding Volume of a Square Pyramid:  </w:t>
      </w:r>
    </w:p>
    <w:p w:rsidR="007C3F26" w:rsidRDefault="007C3F26">
      <w:pPr>
        <w:rPr>
          <w:rFonts w:ascii="Footlight MT Light" w:hAnsi="Footlight MT Light"/>
          <w:sz w:val="32"/>
          <w:szCs w:val="32"/>
        </w:rPr>
      </w:pPr>
    </w:p>
    <w:p w:rsidR="007C3F26" w:rsidRDefault="007C3F26">
      <w:pPr>
        <w:rPr>
          <w:rFonts w:ascii="Footlight MT Light" w:hAnsi="Footlight MT Light"/>
          <w:sz w:val="32"/>
          <w:szCs w:val="32"/>
        </w:rPr>
      </w:pPr>
    </w:p>
    <w:p w:rsidR="007C3F26" w:rsidRDefault="007C3F26">
      <w:pPr>
        <w:rPr>
          <w:rFonts w:ascii="Footlight MT Light" w:hAnsi="Footlight MT Light"/>
          <w:sz w:val="32"/>
          <w:szCs w:val="32"/>
        </w:rPr>
      </w:pPr>
    </w:p>
    <w:p w:rsidR="007C3F26" w:rsidRDefault="007C3F26">
      <w:pPr>
        <w:rPr>
          <w:rFonts w:ascii="Footlight MT Light" w:hAnsi="Footlight MT Light"/>
          <w:sz w:val="32"/>
          <w:szCs w:val="32"/>
        </w:rPr>
      </w:pPr>
    </w:p>
    <w:p w:rsidR="007C3F26" w:rsidRDefault="007C3F26">
      <w:pPr>
        <w:rPr>
          <w:rFonts w:ascii="Footlight MT Light" w:hAnsi="Footlight MT Light"/>
          <w:sz w:val="32"/>
          <w:szCs w:val="32"/>
        </w:rPr>
      </w:pPr>
    </w:p>
    <w:p w:rsidR="007C3F26" w:rsidRDefault="007C3F26">
      <w:pPr>
        <w:rPr>
          <w:rFonts w:ascii="Footlight MT Light" w:hAnsi="Footlight MT Light"/>
          <w:sz w:val="32"/>
          <w:szCs w:val="32"/>
        </w:rPr>
      </w:pPr>
    </w:p>
    <w:p w:rsidR="007C3F26" w:rsidRDefault="007C3F26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306070</wp:posOffset>
            </wp:positionV>
            <wp:extent cx="1323975" cy="1628775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F26" w:rsidRDefault="007C3F26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65405</wp:posOffset>
            </wp:positionV>
            <wp:extent cx="1295400" cy="162877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ootlight MT Light" w:hAnsi="Footlight MT Light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-1270</wp:posOffset>
            </wp:positionV>
            <wp:extent cx="1219200" cy="15621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ootlight MT Light" w:hAnsi="Footlight MT Light"/>
          <w:sz w:val="32"/>
          <w:szCs w:val="32"/>
        </w:rPr>
        <w:t>Example Problems:</w:t>
      </w:r>
    </w:p>
    <w:p w:rsidR="007C3F26" w:rsidRDefault="007C3F26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1.</w:t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  <w:t>2.</w:t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  <w:t xml:space="preserve">3.  </w:t>
      </w:r>
    </w:p>
    <w:p w:rsidR="007C3F26" w:rsidRDefault="007C3F26">
      <w:pPr>
        <w:rPr>
          <w:rFonts w:ascii="Footlight MT Light" w:hAnsi="Footlight MT Light"/>
          <w:sz w:val="32"/>
          <w:szCs w:val="32"/>
        </w:rPr>
      </w:pPr>
    </w:p>
    <w:p w:rsidR="007C3F26" w:rsidRDefault="007C3F26">
      <w:pPr>
        <w:rPr>
          <w:rFonts w:ascii="Footlight MT Light" w:hAnsi="Footlight MT Light"/>
          <w:sz w:val="32"/>
          <w:szCs w:val="32"/>
        </w:rPr>
      </w:pPr>
    </w:p>
    <w:p w:rsidR="007C3F26" w:rsidRDefault="007C3F26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247015</wp:posOffset>
            </wp:positionV>
            <wp:extent cx="1276350" cy="146685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ootlight MT Light" w:hAnsi="Footlight MT Light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323215</wp:posOffset>
            </wp:positionV>
            <wp:extent cx="1257300" cy="147637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F26" w:rsidRDefault="007C3F26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102235</wp:posOffset>
            </wp:positionV>
            <wp:extent cx="1504950" cy="142875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F26" w:rsidRDefault="007C3F26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4.</w:t>
      </w:r>
      <w:r w:rsidRPr="007C3F26">
        <w:rPr>
          <w:rFonts w:ascii="Footlight MT Light" w:hAnsi="Footlight MT Light"/>
          <w:sz w:val="32"/>
          <w:szCs w:val="32"/>
        </w:rPr>
        <w:t xml:space="preserve"> </w:t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  <w:t>5.</w:t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  <w:t xml:space="preserve">6.  </w:t>
      </w:r>
    </w:p>
    <w:p w:rsidR="007C3F26" w:rsidRDefault="007C3F26">
      <w:pPr>
        <w:rPr>
          <w:rFonts w:ascii="Footlight MT Light" w:hAnsi="Footlight MT Light"/>
          <w:sz w:val="32"/>
          <w:szCs w:val="32"/>
        </w:rPr>
      </w:pPr>
    </w:p>
    <w:p w:rsidR="007C3F26" w:rsidRDefault="007C3F26">
      <w:pPr>
        <w:rPr>
          <w:rFonts w:ascii="Footlight MT Light" w:hAnsi="Footlight MT Light"/>
          <w:sz w:val="32"/>
          <w:szCs w:val="32"/>
        </w:rPr>
      </w:pPr>
    </w:p>
    <w:p w:rsidR="007C3F26" w:rsidRDefault="007C3F26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360045</wp:posOffset>
            </wp:positionV>
            <wp:extent cx="1371600" cy="1628775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ootlight MT Light" w:hAnsi="Footlight MT Light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264795</wp:posOffset>
            </wp:positionV>
            <wp:extent cx="1419225" cy="1524000"/>
            <wp:effectExtent l="1905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ootlight MT Light" w:hAnsi="Footlight MT Light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264795</wp:posOffset>
            </wp:positionV>
            <wp:extent cx="1371600" cy="161925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F26" w:rsidRDefault="007C3F26">
      <w:pPr>
        <w:rPr>
          <w:rFonts w:ascii="Footlight MT Light" w:hAnsi="Footlight MT Light"/>
          <w:sz w:val="32"/>
          <w:szCs w:val="32"/>
        </w:rPr>
      </w:pPr>
    </w:p>
    <w:p w:rsidR="007C3F26" w:rsidRPr="007C3F26" w:rsidRDefault="007C3F26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7. </w:t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  <w:t>8.</w:t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  <w:t>9.</w:t>
      </w:r>
      <w:r w:rsidRPr="007C3F26">
        <w:rPr>
          <w:rFonts w:ascii="Footlight MT Light" w:hAnsi="Footlight MT Light"/>
          <w:sz w:val="32"/>
          <w:szCs w:val="32"/>
        </w:rPr>
        <w:t xml:space="preserve"> </w:t>
      </w:r>
    </w:p>
    <w:sectPr w:rsidR="007C3F26" w:rsidRPr="007C3F26" w:rsidSect="00022038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B72" w:rsidRDefault="00DC1B72" w:rsidP="00022038">
      <w:pPr>
        <w:spacing w:after="0" w:line="240" w:lineRule="auto"/>
      </w:pPr>
      <w:r>
        <w:separator/>
      </w:r>
    </w:p>
  </w:endnote>
  <w:endnote w:type="continuationSeparator" w:id="0">
    <w:p w:rsidR="00DC1B72" w:rsidRDefault="00DC1B72" w:rsidP="0002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B72" w:rsidRDefault="00DC1B72" w:rsidP="00022038">
      <w:pPr>
        <w:spacing w:after="0" w:line="240" w:lineRule="auto"/>
      </w:pPr>
      <w:r>
        <w:separator/>
      </w:r>
    </w:p>
  </w:footnote>
  <w:footnote w:type="continuationSeparator" w:id="0">
    <w:p w:rsidR="00DC1B72" w:rsidRDefault="00DC1B72" w:rsidP="0002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AB0BC17B48240DE825054135B6CB11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2038" w:rsidRDefault="0002203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Prism vs. Pyramid Volume – What’s the Relationship??</w:t>
        </w:r>
      </w:p>
    </w:sdtContent>
  </w:sdt>
  <w:p w:rsidR="00022038" w:rsidRDefault="000220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038"/>
    <w:rsid w:val="00022038"/>
    <w:rsid w:val="00086A04"/>
    <w:rsid w:val="00744C85"/>
    <w:rsid w:val="007C3F26"/>
    <w:rsid w:val="009F3AA3"/>
    <w:rsid w:val="00B057D1"/>
    <w:rsid w:val="00DC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038"/>
  </w:style>
  <w:style w:type="paragraph" w:styleId="Footer">
    <w:name w:val="footer"/>
    <w:basedOn w:val="Normal"/>
    <w:link w:val="FooterChar"/>
    <w:uiPriority w:val="99"/>
    <w:semiHidden/>
    <w:unhideWhenUsed/>
    <w:rsid w:val="0002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038"/>
  </w:style>
  <w:style w:type="paragraph" w:styleId="BalloonText">
    <w:name w:val="Balloon Text"/>
    <w:basedOn w:val="Normal"/>
    <w:link w:val="BalloonTextChar"/>
    <w:uiPriority w:val="99"/>
    <w:semiHidden/>
    <w:unhideWhenUsed/>
    <w:rsid w:val="0002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B0BC17B48240DE825054135B6CB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02CF-AF2D-41E9-9072-A360599BCE66}"/>
      </w:docPartPr>
      <w:docPartBody>
        <w:p w:rsidR="00DB7070" w:rsidRDefault="00A2357D" w:rsidP="00A2357D">
          <w:pPr>
            <w:pStyle w:val="EAB0BC17B48240DE825054135B6CB11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2357D"/>
    <w:rsid w:val="001232FC"/>
    <w:rsid w:val="00A2357D"/>
    <w:rsid w:val="00DB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B0BC17B48240DE825054135B6CB113">
    <w:name w:val="EAB0BC17B48240DE825054135B6CB113"/>
    <w:rsid w:val="00A235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1249</Characters>
  <Application>Microsoft Office Word</Application>
  <DocSecurity>0</DocSecurity>
  <Lines>10</Lines>
  <Paragraphs>2</Paragraphs>
  <ScaleCrop>false</ScaleCrop>
  <Company>ABSS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Prism vs. Pyramid Volume – What’s the Relationship??</dc:title>
  <dc:creator>Heather Stephan</dc:creator>
  <cp:lastModifiedBy>jkessing</cp:lastModifiedBy>
  <cp:revision>2</cp:revision>
  <dcterms:created xsi:type="dcterms:W3CDTF">2017-04-19T14:05:00Z</dcterms:created>
  <dcterms:modified xsi:type="dcterms:W3CDTF">2017-04-19T14:05:00Z</dcterms:modified>
</cp:coreProperties>
</file>