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A3" w:rsidRPr="00F91162" w:rsidRDefault="00752FAE" w:rsidP="00F91162">
      <w:pPr>
        <w:jc w:val="center"/>
        <w:rPr>
          <w:rFonts w:ascii="PWPerspective" w:hAnsi="PWPerspective"/>
          <w:b/>
          <w:sz w:val="44"/>
        </w:rPr>
      </w:pPr>
      <w:r w:rsidRPr="00F91162">
        <w:rPr>
          <w:rFonts w:ascii="PWPerspective" w:hAnsi="PWPerspective"/>
          <w:b/>
          <w:sz w:val="44"/>
        </w:rPr>
        <w:t>Guided Practice</w:t>
      </w:r>
    </w:p>
    <w:p w:rsidR="00752FAE" w:rsidRDefault="00752FAE">
      <w:pPr>
        <w:rPr>
          <w:sz w:val="24"/>
        </w:rPr>
      </w:pPr>
      <w:r>
        <w:rPr>
          <w:noProof/>
        </w:rPr>
        <w:drawing>
          <wp:inline distT="0" distB="0" distL="0" distR="0">
            <wp:extent cx="6309360" cy="36278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62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B2" w:rsidRDefault="00E82AB2">
      <w:pPr>
        <w:rPr>
          <w:rFonts w:ascii="PWPerspective" w:hAnsi="PWPerspective"/>
          <w:b/>
          <w:sz w:val="32"/>
        </w:rPr>
      </w:pPr>
    </w:p>
    <w:p w:rsidR="00E82AB2" w:rsidRDefault="00E82AB2">
      <w:pPr>
        <w:rPr>
          <w:rFonts w:ascii="PWPerspective" w:hAnsi="PWPerspective"/>
          <w:b/>
          <w:sz w:val="32"/>
        </w:rPr>
      </w:pPr>
    </w:p>
    <w:p w:rsidR="00E82AB2" w:rsidRDefault="00E82AB2">
      <w:pPr>
        <w:rPr>
          <w:rFonts w:ascii="PWPerspective" w:hAnsi="PWPerspective"/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187851</wp:posOffset>
            </wp:positionV>
            <wp:extent cx="5990590" cy="237871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59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AB2" w:rsidRDefault="00E82AB2">
      <w:pPr>
        <w:rPr>
          <w:rFonts w:ascii="PWPerspective" w:hAnsi="PWPerspective"/>
          <w:b/>
          <w:sz w:val="32"/>
        </w:rPr>
      </w:pPr>
    </w:p>
    <w:p w:rsidR="00E82AB2" w:rsidRDefault="00E82AB2">
      <w:pPr>
        <w:rPr>
          <w:rFonts w:ascii="PWPerspective" w:hAnsi="PWPerspective"/>
          <w:b/>
          <w:sz w:val="32"/>
        </w:rPr>
      </w:pPr>
    </w:p>
    <w:p w:rsidR="00E82AB2" w:rsidRDefault="00E82AB2">
      <w:pPr>
        <w:rPr>
          <w:rFonts w:ascii="PWPerspective" w:hAnsi="PWPerspective"/>
          <w:b/>
          <w:sz w:val="32"/>
        </w:rPr>
      </w:pPr>
    </w:p>
    <w:p w:rsidR="00E82AB2" w:rsidRDefault="00E82AB2">
      <w:pPr>
        <w:rPr>
          <w:rFonts w:ascii="PWPerspective" w:hAnsi="PWPerspective"/>
          <w:b/>
          <w:sz w:val="32"/>
        </w:rPr>
      </w:pPr>
    </w:p>
    <w:p w:rsidR="00E82AB2" w:rsidRDefault="00E82AB2">
      <w:pPr>
        <w:rPr>
          <w:rFonts w:ascii="PWPerspective" w:hAnsi="PWPerspective"/>
          <w:b/>
          <w:sz w:val="32"/>
        </w:rPr>
      </w:pPr>
    </w:p>
    <w:p w:rsidR="00E82AB2" w:rsidRDefault="00E82AB2">
      <w:pPr>
        <w:rPr>
          <w:rFonts w:ascii="PWPerspective" w:hAnsi="PWPerspective"/>
          <w:b/>
          <w:sz w:val="32"/>
        </w:rPr>
      </w:pPr>
    </w:p>
    <w:p w:rsidR="00E82AB2" w:rsidRDefault="00E82AB2">
      <w:pPr>
        <w:rPr>
          <w:rFonts w:ascii="PWPerspective" w:hAnsi="PWPerspective"/>
          <w:b/>
          <w:sz w:val="32"/>
        </w:rPr>
      </w:pPr>
    </w:p>
    <w:p w:rsidR="00E74423" w:rsidRDefault="00E74423">
      <w:pPr>
        <w:rPr>
          <w:rFonts w:ascii="PWPerspective" w:hAnsi="PWPerspective"/>
          <w:b/>
          <w:sz w:val="32"/>
        </w:rPr>
      </w:pPr>
      <w:r>
        <w:rPr>
          <w:rFonts w:ascii="PWPerspective" w:hAnsi="PWPerspective"/>
          <w:b/>
          <w:sz w:val="32"/>
        </w:rPr>
        <w:lastRenderedPageBreak/>
        <w:t xml:space="preserve">Comparing </w:t>
      </w:r>
    </w:p>
    <w:p w:rsidR="00E74423" w:rsidRDefault="00E74423">
      <w:pPr>
        <w:rPr>
          <w:rFonts w:ascii="PWPerspective" w:hAnsi="PWPerspective"/>
          <w:b/>
          <w:sz w:val="32"/>
        </w:rPr>
      </w:pPr>
      <w:r>
        <w:rPr>
          <w:noProof/>
        </w:rPr>
        <w:drawing>
          <wp:inline distT="0" distB="0" distL="0" distR="0">
            <wp:extent cx="5654675" cy="1323340"/>
            <wp:effectExtent l="0" t="0" r="3175" b="0"/>
            <wp:docPr id="11" name="Picture 11" descr="http://web.mnstate.edu/peil/MDEV102/U4/S36/Bo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mnstate.edu/peil/MDEV102/U4/S36/Box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23" w:rsidRDefault="00E74423">
      <w:pPr>
        <w:rPr>
          <w:rFonts w:ascii="PWPerspective" w:hAnsi="PWPerspective"/>
          <w:b/>
          <w:sz w:val="32"/>
        </w:rPr>
      </w:pPr>
    </w:p>
    <w:p w:rsidR="00E74423" w:rsidRDefault="00E74423">
      <w:pPr>
        <w:rPr>
          <w:rFonts w:ascii="PWPerspective" w:hAnsi="PWPerspective"/>
          <w:b/>
          <w:sz w:val="32"/>
        </w:rPr>
      </w:pPr>
      <w:r>
        <w:rPr>
          <w:noProof/>
        </w:rPr>
        <w:drawing>
          <wp:inline distT="0" distB="0" distL="0" distR="0">
            <wp:extent cx="5735955" cy="2232660"/>
            <wp:effectExtent l="0" t="0" r="0" b="0"/>
            <wp:docPr id="12" name="Picture 12" descr="http://www.mathslearn.co.uk/GCSErevision/GCSEcomparingboxandwhiskerplots_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slearn.co.uk/GCSErevision/GCSEcomparingboxandwhiskerplots_file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23" w:rsidRDefault="00E74423">
      <w:pPr>
        <w:rPr>
          <w:rFonts w:ascii="PWPerspective" w:hAnsi="PWPerspective"/>
          <w:b/>
          <w:sz w:val="32"/>
        </w:rPr>
      </w:pPr>
    </w:p>
    <w:p w:rsidR="00E74423" w:rsidRDefault="00E74423">
      <w:pPr>
        <w:rPr>
          <w:rFonts w:ascii="PWPerspective" w:hAnsi="PWPerspective"/>
          <w:b/>
          <w:sz w:val="32"/>
        </w:rPr>
      </w:pPr>
    </w:p>
    <w:p w:rsidR="00E74423" w:rsidRDefault="00E74423">
      <w:pPr>
        <w:rPr>
          <w:rFonts w:ascii="PWPerspective" w:hAnsi="PWPerspective"/>
          <w:b/>
          <w:sz w:val="32"/>
        </w:rPr>
      </w:pPr>
      <w:r>
        <w:rPr>
          <w:noProof/>
        </w:rPr>
        <w:drawing>
          <wp:inline distT="0" distB="0" distL="0" distR="0">
            <wp:extent cx="5943600" cy="2726890"/>
            <wp:effectExtent l="0" t="0" r="0" b="0"/>
            <wp:docPr id="13" name="Picture 13" descr="https://gcps.desire2learn.com/d2l/lor/viewer/viewFile.d2lfile/15534/7598/Box%20and%20Whisker%20Weather%20Pl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cps.desire2learn.com/d2l/lor/viewer/viewFile.d2lfile/15534/7598/Box%20and%20Whisker%20Weather%20Plo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162" w:rsidRDefault="00F91162">
      <w:pPr>
        <w:rPr>
          <w:rFonts w:ascii="PWPerspective" w:hAnsi="PWPerspective"/>
          <w:b/>
          <w:sz w:val="32"/>
        </w:rPr>
      </w:pPr>
      <w:r w:rsidRPr="00F91162">
        <w:rPr>
          <w:rFonts w:ascii="PWPerspective" w:hAnsi="PWPerspective"/>
          <w:b/>
          <w:sz w:val="32"/>
        </w:rPr>
        <w:lastRenderedPageBreak/>
        <w:t>Let</w:t>
      </w:r>
      <w:r w:rsidRPr="00F91162">
        <w:rPr>
          <w:rFonts w:ascii="Times New Roman" w:hAnsi="Times New Roman" w:cs="Times New Roman"/>
          <w:b/>
          <w:sz w:val="32"/>
        </w:rPr>
        <w:t>’</w:t>
      </w:r>
      <w:r w:rsidR="00CD1D7E">
        <w:rPr>
          <w:rFonts w:ascii="PWPerspective" w:hAnsi="PWPerspective"/>
          <w:b/>
          <w:sz w:val="32"/>
        </w:rPr>
        <w:t>s try it! Box and Whisker Homework</w:t>
      </w:r>
    </w:p>
    <w:p w:rsidR="00F91162" w:rsidRPr="00F91162" w:rsidRDefault="00F9116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284480</wp:posOffset>
            </wp:positionV>
            <wp:extent cx="2247900" cy="1771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162">
        <w:rPr>
          <w:sz w:val="24"/>
        </w:rPr>
        <w:t xml:space="preserve">In some schools students have to pay for their lunches. The amount spent in the cafeteria by 20 students is shown. Display the data in a </w:t>
      </w:r>
      <w:r>
        <w:rPr>
          <w:b/>
          <w:sz w:val="24"/>
        </w:rPr>
        <w:t>box-and-</w:t>
      </w:r>
      <w:r w:rsidRPr="00F91162">
        <w:rPr>
          <w:b/>
          <w:sz w:val="24"/>
        </w:rPr>
        <w:t>whisker</w:t>
      </w:r>
      <w:r>
        <w:rPr>
          <w:sz w:val="24"/>
        </w:rPr>
        <w:t xml:space="preserve"> </w:t>
      </w:r>
      <w:r w:rsidRPr="00F91162">
        <w:rPr>
          <w:sz w:val="24"/>
        </w:rPr>
        <w:t>plot.</w:t>
      </w:r>
    </w:p>
    <w:p w:rsidR="0063121C" w:rsidRDefault="0063121C" w:rsidP="00F91162">
      <w:pPr>
        <w:jc w:val="right"/>
        <w:rPr>
          <w:b/>
          <w:sz w:val="24"/>
        </w:rPr>
      </w:pPr>
    </w:p>
    <w:p w:rsidR="0063121C" w:rsidRDefault="0063121C" w:rsidP="00F91162">
      <w:pPr>
        <w:jc w:val="right"/>
        <w:rPr>
          <w:b/>
          <w:sz w:val="24"/>
        </w:rPr>
      </w:pPr>
    </w:p>
    <w:p w:rsidR="0063121C" w:rsidRDefault="0063121C" w:rsidP="00F91162">
      <w:pPr>
        <w:jc w:val="right"/>
        <w:rPr>
          <w:b/>
          <w:sz w:val="24"/>
        </w:rPr>
      </w:pPr>
    </w:p>
    <w:p w:rsidR="0063121C" w:rsidRDefault="0063121C" w:rsidP="00F91162">
      <w:pPr>
        <w:jc w:val="right"/>
        <w:rPr>
          <w:b/>
          <w:sz w:val="24"/>
        </w:rPr>
      </w:pPr>
    </w:p>
    <w:p w:rsidR="0063121C" w:rsidRDefault="0063121C" w:rsidP="00F91162">
      <w:pPr>
        <w:jc w:val="right"/>
        <w:rPr>
          <w:b/>
          <w:sz w:val="24"/>
        </w:rPr>
      </w:pPr>
    </w:p>
    <w:p w:rsidR="0063121C" w:rsidRDefault="0063121C" w:rsidP="00F91162">
      <w:pPr>
        <w:jc w:val="right"/>
        <w:rPr>
          <w:b/>
          <w:sz w:val="24"/>
        </w:rPr>
      </w:pPr>
    </w:p>
    <w:p w:rsidR="0063121C" w:rsidRDefault="0063121C" w:rsidP="00F91162">
      <w:pPr>
        <w:jc w:val="right"/>
        <w:rPr>
          <w:b/>
          <w:sz w:val="24"/>
        </w:rPr>
      </w:pPr>
    </w:p>
    <w:p w:rsidR="00E82AB2" w:rsidRDefault="00E82AB2" w:rsidP="00F91162">
      <w:pPr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241935</wp:posOffset>
            </wp:positionV>
            <wp:extent cx="4305300" cy="476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21C" w:rsidRDefault="0063121C" w:rsidP="00F91162">
      <w:pPr>
        <w:jc w:val="right"/>
        <w:rPr>
          <w:b/>
          <w:sz w:val="24"/>
        </w:rPr>
      </w:pPr>
    </w:p>
    <w:p w:rsidR="0063121C" w:rsidRDefault="0063121C" w:rsidP="00F91162">
      <w:pPr>
        <w:jc w:val="right"/>
        <w:rPr>
          <w:b/>
          <w:sz w:val="24"/>
        </w:rPr>
      </w:pPr>
    </w:p>
    <w:p w:rsidR="0063121C" w:rsidRPr="0063121C" w:rsidRDefault="00E82AB2" w:rsidP="0063121C">
      <w:pPr>
        <w:jc w:val="center"/>
        <w:rPr>
          <w:rFonts w:ascii="PWPerspective" w:hAnsi="PWPerspective"/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419100</wp:posOffset>
            </wp:positionV>
            <wp:extent cx="1783080" cy="1257300"/>
            <wp:effectExtent l="0" t="0" r="7620" b="0"/>
            <wp:wrapTight wrapText="bothSides">
              <wp:wrapPolygon edited="0">
                <wp:start x="0" y="0"/>
                <wp:lineTo x="0" y="21273"/>
                <wp:lineTo x="21462" y="21273"/>
                <wp:lineTo x="21462" y="0"/>
                <wp:lineTo x="0" y="0"/>
              </wp:wrapPolygon>
            </wp:wrapTight>
            <wp:docPr id="5" name="Picture 5" descr="http://www.coaster-net.com/pics/sixflagsparks/dejavu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aster-net.com/pics/sixflagsparks/dejavua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21C" w:rsidRPr="0063121C">
        <w:rPr>
          <w:rFonts w:ascii="PWPerspective" w:hAnsi="PWPerspective"/>
          <w:b/>
          <w:sz w:val="36"/>
        </w:rPr>
        <w:t>With a Partner!</w:t>
      </w:r>
    </w:p>
    <w:p w:rsidR="00F91162" w:rsidRPr="00E82AB2" w:rsidRDefault="0063121C" w:rsidP="00E82AB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Suspended roller coasters are Ms. </w:t>
      </w:r>
      <w:proofErr w:type="spellStart"/>
      <w:r>
        <w:rPr>
          <w:sz w:val="24"/>
        </w:rPr>
        <w:t>Chavira’s</w:t>
      </w:r>
      <w:proofErr w:type="spellEnd"/>
      <w:r>
        <w:rPr>
          <w:sz w:val="24"/>
        </w:rPr>
        <w:t xml:space="preserve"> favorite! They are steep </w:t>
      </w:r>
      <w:proofErr w:type="spellStart"/>
      <w:r>
        <w:rPr>
          <w:sz w:val="24"/>
        </w:rPr>
        <w:t>rollercoasters</w:t>
      </w:r>
      <w:proofErr w:type="spellEnd"/>
      <w:r>
        <w:rPr>
          <w:sz w:val="24"/>
        </w:rPr>
        <w:t xml:space="preserve"> in which the car hangs from the bottom of the track.  </w:t>
      </w:r>
      <w:r w:rsidR="00E82AB2" w:rsidRPr="00E82AB2">
        <w:rPr>
          <w:sz w:val="24"/>
        </w:rPr>
        <w:t>The heights, in feet, of suspended roller coasters in the</w:t>
      </w:r>
      <w:r w:rsidR="00E82AB2">
        <w:rPr>
          <w:sz w:val="24"/>
        </w:rPr>
        <w:t xml:space="preserve"> </w:t>
      </w:r>
      <w:r w:rsidR="00E82AB2" w:rsidRPr="00E82AB2">
        <w:rPr>
          <w:sz w:val="24"/>
        </w:rPr>
        <w:t>United States are given below</w:t>
      </w:r>
    </w:p>
    <w:p w:rsidR="00E82AB2" w:rsidRDefault="00E82AB2" w:rsidP="00E82AB2">
      <w:pPr>
        <w:pStyle w:val="ListParagraph"/>
        <w:rPr>
          <w:sz w:val="24"/>
        </w:rPr>
      </w:pPr>
    </w:p>
    <w:p w:rsidR="00E82AB2" w:rsidRDefault="00E82AB2" w:rsidP="00E82AB2">
      <w:pPr>
        <w:pStyle w:val="ListParagraph"/>
        <w:rPr>
          <w:sz w:val="24"/>
        </w:rPr>
      </w:pPr>
    </w:p>
    <w:p w:rsidR="00E82AB2" w:rsidRDefault="00E82AB2" w:rsidP="00E82AB2">
      <w:pPr>
        <w:pStyle w:val="ListParagraph"/>
        <w:jc w:val="center"/>
        <w:rPr>
          <w:sz w:val="24"/>
        </w:rPr>
      </w:pPr>
      <w:r w:rsidRPr="00E82AB2">
        <w:rPr>
          <w:sz w:val="24"/>
        </w:rPr>
        <w:t xml:space="preserve">35 </w:t>
      </w:r>
      <w:r>
        <w:rPr>
          <w:sz w:val="24"/>
        </w:rPr>
        <w:tab/>
      </w:r>
      <w:r w:rsidRPr="00E82AB2">
        <w:rPr>
          <w:sz w:val="24"/>
        </w:rPr>
        <w:t xml:space="preserve">42 </w:t>
      </w:r>
      <w:r>
        <w:rPr>
          <w:sz w:val="24"/>
        </w:rPr>
        <w:tab/>
      </w:r>
      <w:r w:rsidRPr="00E82AB2">
        <w:rPr>
          <w:sz w:val="24"/>
        </w:rPr>
        <w:t xml:space="preserve">42.5 </w:t>
      </w:r>
      <w:r>
        <w:rPr>
          <w:sz w:val="24"/>
        </w:rPr>
        <w:tab/>
      </w:r>
      <w:r w:rsidRPr="00E82AB2">
        <w:rPr>
          <w:sz w:val="24"/>
        </w:rPr>
        <w:t xml:space="preserve">60 </w:t>
      </w:r>
      <w:r>
        <w:rPr>
          <w:sz w:val="24"/>
        </w:rPr>
        <w:tab/>
      </w:r>
      <w:r w:rsidRPr="00E82AB2">
        <w:rPr>
          <w:sz w:val="24"/>
        </w:rPr>
        <w:t xml:space="preserve">60 </w:t>
      </w:r>
      <w:r>
        <w:rPr>
          <w:sz w:val="24"/>
        </w:rPr>
        <w:tab/>
      </w:r>
      <w:r w:rsidRPr="00E82AB2">
        <w:rPr>
          <w:sz w:val="24"/>
        </w:rPr>
        <w:t xml:space="preserve">70 </w:t>
      </w:r>
      <w:r>
        <w:rPr>
          <w:sz w:val="24"/>
        </w:rPr>
        <w:tab/>
      </w:r>
      <w:r w:rsidRPr="00E82AB2">
        <w:rPr>
          <w:sz w:val="24"/>
        </w:rPr>
        <w:t xml:space="preserve">76 </w:t>
      </w:r>
      <w:r>
        <w:rPr>
          <w:sz w:val="24"/>
        </w:rPr>
        <w:tab/>
      </w:r>
      <w:r w:rsidRPr="00E82AB2">
        <w:rPr>
          <w:sz w:val="24"/>
        </w:rPr>
        <w:t xml:space="preserve">78 </w:t>
      </w:r>
      <w:r>
        <w:rPr>
          <w:sz w:val="24"/>
        </w:rPr>
        <w:tab/>
      </w:r>
      <w:r w:rsidRPr="00E82AB2">
        <w:rPr>
          <w:sz w:val="24"/>
        </w:rPr>
        <w:t xml:space="preserve">81 </w:t>
      </w:r>
      <w:r>
        <w:rPr>
          <w:sz w:val="24"/>
        </w:rPr>
        <w:tab/>
      </w:r>
      <w:r w:rsidRPr="00E82AB2">
        <w:rPr>
          <w:sz w:val="24"/>
        </w:rPr>
        <w:t>100</w:t>
      </w:r>
    </w:p>
    <w:p w:rsidR="00E82AB2" w:rsidRDefault="00E82AB2" w:rsidP="00E82AB2">
      <w:pPr>
        <w:pStyle w:val="ListParagraph"/>
        <w:rPr>
          <w:sz w:val="24"/>
        </w:rPr>
      </w:pPr>
    </w:p>
    <w:p w:rsidR="00E82AB2" w:rsidRDefault="00E82AB2" w:rsidP="00E82AB2">
      <w:pPr>
        <w:pStyle w:val="ListParagraph"/>
        <w:rPr>
          <w:sz w:val="24"/>
        </w:rPr>
      </w:pPr>
    </w:p>
    <w:p w:rsidR="00E82AB2" w:rsidRDefault="00E82AB2" w:rsidP="00E82AB2">
      <w:pPr>
        <w:pStyle w:val="ListParagraph"/>
        <w:rPr>
          <w:sz w:val="24"/>
        </w:rPr>
      </w:pPr>
    </w:p>
    <w:p w:rsidR="00E82AB2" w:rsidRDefault="00E82AB2" w:rsidP="00E82AB2">
      <w:pPr>
        <w:pStyle w:val="ListParagraph"/>
        <w:rPr>
          <w:sz w:val="24"/>
        </w:rPr>
      </w:pPr>
    </w:p>
    <w:p w:rsidR="00E82AB2" w:rsidRDefault="00E82AB2" w:rsidP="00E82AB2">
      <w:pPr>
        <w:pStyle w:val="ListParagraph"/>
        <w:rPr>
          <w:sz w:val="24"/>
        </w:rPr>
      </w:pPr>
    </w:p>
    <w:p w:rsidR="00E82AB2" w:rsidRDefault="00E82AB2" w:rsidP="00E82AB2">
      <w:pPr>
        <w:pStyle w:val="ListParagraph"/>
        <w:rPr>
          <w:sz w:val="24"/>
        </w:rPr>
      </w:pPr>
    </w:p>
    <w:p w:rsidR="00BE30D1" w:rsidRPr="00961D37" w:rsidRDefault="00E82AB2" w:rsidP="00961D37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73660</wp:posOffset>
            </wp:positionV>
            <wp:extent cx="4358640" cy="36576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E30D1" w:rsidRPr="00961D37" w:rsidSect="00C40CC3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0F" w:rsidRDefault="007E490F" w:rsidP="00F91162">
      <w:pPr>
        <w:spacing w:after="0" w:line="240" w:lineRule="auto"/>
      </w:pPr>
      <w:r>
        <w:separator/>
      </w:r>
    </w:p>
  </w:endnote>
  <w:endnote w:type="continuationSeparator" w:id="0">
    <w:p w:rsidR="007E490F" w:rsidRDefault="007E490F" w:rsidP="00F9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WPerspecti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0F" w:rsidRDefault="007E490F" w:rsidP="00F91162">
      <w:pPr>
        <w:spacing w:after="0" w:line="240" w:lineRule="auto"/>
      </w:pPr>
      <w:r>
        <w:separator/>
      </w:r>
    </w:p>
  </w:footnote>
  <w:footnote w:type="continuationSeparator" w:id="0">
    <w:p w:rsidR="007E490F" w:rsidRDefault="007E490F" w:rsidP="00F9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62" w:rsidRDefault="00F91162" w:rsidP="00983C3D">
    <w:pPr>
      <w:pStyle w:val="Header"/>
    </w:pPr>
    <w:r>
      <w:t>Name: _______________________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36DE"/>
    <w:multiLevelType w:val="hybridMultilevel"/>
    <w:tmpl w:val="648CC2F4"/>
    <w:lvl w:ilvl="0" w:tplc="29A89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12F95"/>
    <w:multiLevelType w:val="hybridMultilevel"/>
    <w:tmpl w:val="55D40380"/>
    <w:lvl w:ilvl="0" w:tplc="57B66B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67C2EFFE">
      <w:start w:val="1"/>
      <w:numFmt w:val="upperLetter"/>
      <w:lvlText w:val="%2."/>
      <w:lvlJc w:val="left"/>
      <w:pPr>
        <w:ind w:left="1440" w:hanging="360"/>
      </w:pPr>
      <w:rPr>
        <w:rFonts w:ascii="Arial Narrow" w:hAnsi="Arial Narrow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9A3"/>
    <w:rsid w:val="00307E15"/>
    <w:rsid w:val="004B535A"/>
    <w:rsid w:val="005A7E57"/>
    <w:rsid w:val="0063121C"/>
    <w:rsid w:val="00731963"/>
    <w:rsid w:val="00752FAE"/>
    <w:rsid w:val="007E490F"/>
    <w:rsid w:val="00961D37"/>
    <w:rsid w:val="00983C3D"/>
    <w:rsid w:val="009949A3"/>
    <w:rsid w:val="00A62D8B"/>
    <w:rsid w:val="00AA7D0A"/>
    <w:rsid w:val="00BE30D1"/>
    <w:rsid w:val="00C02B67"/>
    <w:rsid w:val="00C40CC3"/>
    <w:rsid w:val="00C537A6"/>
    <w:rsid w:val="00CD1D7E"/>
    <w:rsid w:val="00DA477E"/>
    <w:rsid w:val="00DE7FBF"/>
    <w:rsid w:val="00E74423"/>
    <w:rsid w:val="00E82AB2"/>
    <w:rsid w:val="00F7425A"/>
    <w:rsid w:val="00F9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162"/>
  </w:style>
  <w:style w:type="paragraph" w:styleId="Footer">
    <w:name w:val="footer"/>
    <w:basedOn w:val="Normal"/>
    <w:link w:val="FooterChar"/>
    <w:uiPriority w:val="99"/>
    <w:unhideWhenUsed/>
    <w:rsid w:val="00F9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162"/>
  </w:style>
  <w:style w:type="paragraph" w:styleId="ListParagraph">
    <w:name w:val="List Paragraph"/>
    <w:basedOn w:val="Normal"/>
    <w:uiPriority w:val="34"/>
    <w:qFormat/>
    <w:rsid w:val="00631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162"/>
  </w:style>
  <w:style w:type="paragraph" w:styleId="Footer">
    <w:name w:val="footer"/>
    <w:basedOn w:val="Normal"/>
    <w:link w:val="FooterChar"/>
    <w:uiPriority w:val="99"/>
    <w:unhideWhenUsed/>
    <w:rsid w:val="00F9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162"/>
  </w:style>
  <w:style w:type="paragraph" w:styleId="ListParagraph">
    <w:name w:val="List Paragraph"/>
    <w:basedOn w:val="Normal"/>
    <w:uiPriority w:val="34"/>
    <w:qFormat/>
    <w:rsid w:val="00631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hdphoto" Target="media/hdphoto2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Chavira</dc:creator>
  <cp:lastModifiedBy>jkessing</cp:lastModifiedBy>
  <cp:revision>4</cp:revision>
  <cp:lastPrinted>2016-10-10T17:57:00Z</cp:lastPrinted>
  <dcterms:created xsi:type="dcterms:W3CDTF">2015-11-30T02:14:00Z</dcterms:created>
  <dcterms:modified xsi:type="dcterms:W3CDTF">2016-10-10T18:01:00Z</dcterms:modified>
</cp:coreProperties>
</file>