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A" w:rsidRDefault="006865BD" w:rsidP="006865BD">
      <w:pPr>
        <w:pStyle w:val="Title"/>
        <w:rPr>
          <w:rFonts w:ascii="LittleBird" w:hAnsi="LittleBird"/>
        </w:rPr>
      </w:pPr>
      <w:r>
        <w:rPr>
          <w:rFonts w:ascii="LittleBird" w:hAnsi="LittleBird"/>
        </w:rPr>
        <w:t>Composite Figures Class Assignment</w:t>
      </w:r>
    </w:p>
    <w:p w:rsidR="006865BD" w:rsidRDefault="006865BD" w:rsidP="006865BD">
      <w:pPr>
        <w:rPr>
          <w:rFonts w:ascii="LittleBird" w:hAnsi="LittleBird"/>
          <w:sz w:val="24"/>
          <w:szCs w:val="24"/>
        </w:rPr>
      </w:pPr>
      <w:r>
        <w:rPr>
          <w:rFonts w:ascii="LittleBird" w:hAnsi="LittleBird"/>
          <w:sz w:val="24"/>
          <w:szCs w:val="24"/>
        </w:rPr>
        <w:t>Calculate the area of each figure below.</w:t>
      </w:r>
    </w:p>
    <w:p w:rsidR="006865BD" w:rsidRDefault="006865BD" w:rsidP="006865BD">
      <w:pPr>
        <w:rPr>
          <w:rFonts w:ascii="LittleBird" w:hAnsi="LittleBird"/>
          <w:sz w:val="24"/>
          <w:szCs w:val="24"/>
        </w:rPr>
      </w:pP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0</wp:posOffset>
            </wp:positionV>
            <wp:extent cx="2543175" cy="13525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ttleBird" w:hAnsi="LittleBird"/>
          <w:sz w:val="24"/>
          <w:szCs w:val="24"/>
        </w:rPr>
        <w:t xml:space="preserve">1.  </w:t>
      </w: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-2540</wp:posOffset>
            </wp:positionV>
            <wp:extent cx="1514475" cy="1371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  <w:t xml:space="preserve">2.  </w:t>
      </w: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77470</wp:posOffset>
            </wp:positionV>
            <wp:extent cx="1476375" cy="1952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5BD" w:rsidRDefault="006865BD" w:rsidP="006865BD">
      <w:pPr>
        <w:rPr>
          <w:rFonts w:ascii="LittleBird" w:hAnsi="LittleBird"/>
          <w:sz w:val="24"/>
          <w:szCs w:val="24"/>
        </w:rPr>
      </w:pP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34925</wp:posOffset>
            </wp:positionV>
            <wp:extent cx="1476375" cy="14668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ttleBird" w:hAnsi="LittleBird"/>
          <w:sz w:val="24"/>
          <w:szCs w:val="24"/>
        </w:rPr>
        <w:t xml:space="preserve">3.  </w:t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  <w:t xml:space="preserve">4. </w:t>
      </w: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287655</wp:posOffset>
            </wp:positionV>
            <wp:extent cx="1933575" cy="16478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ttleBird" w:hAnsi="LittleBird"/>
          <w:sz w:val="24"/>
          <w:szCs w:val="24"/>
        </w:rPr>
        <w:t xml:space="preserve"> Calculate the area of the shaded region.</w:t>
      </w:r>
    </w:p>
    <w:p w:rsidR="006865BD" w:rsidRDefault="006865BD" w:rsidP="006865BD">
      <w:pPr>
        <w:rPr>
          <w:rFonts w:ascii="LittleBird" w:hAnsi="LittleBird"/>
          <w:sz w:val="24"/>
          <w:szCs w:val="24"/>
        </w:rPr>
      </w:pPr>
      <w:r>
        <w:rPr>
          <w:rFonts w:ascii="LittleBird" w:hAnsi="LittleBird"/>
          <w:sz w:val="24"/>
          <w:szCs w:val="24"/>
        </w:rPr>
        <w:t xml:space="preserve">5.  </w:t>
      </w:r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-3810</wp:posOffset>
            </wp:positionV>
            <wp:extent cx="2924175" cy="18954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  <w:t xml:space="preserve">6.  </w:t>
      </w: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</w:p>
    <w:p w:rsidR="006865BD" w:rsidRDefault="006865BD" w:rsidP="006865BD">
      <w:pPr>
        <w:rPr>
          <w:rFonts w:ascii="LittleBird" w:hAnsi="LittleBird"/>
          <w:sz w:val="24"/>
          <w:szCs w:val="24"/>
        </w:rPr>
      </w:pPr>
      <w:bookmarkStart w:id="0" w:name="_GoBack"/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245110</wp:posOffset>
            </wp:positionV>
            <wp:extent cx="1781175" cy="16764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LittleBird" w:hAnsi="LittleBird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130810</wp:posOffset>
            </wp:positionV>
            <wp:extent cx="2543175" cy="16097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65BD" w:rsidRPr="006865BD" w:rsidRDefault="006865BD" w:rsidP="006865BD">
      <w:pPr>
        <w:rPr>
          <w:rFonts w:ascii="LittleBird" w:hAnsi="LittleBird"/>
          <w:sz w:val="24"/>
          <w:szCs w:val="24"/>
        </w:rPr>
      </w:pPr>
      <w:r>
        <w:rPr>
          <w:rFonts w:ascii="LittleBird" w:hAnsi="LittleBird"/>
          <w:sz w:val="24"/>
          <w:szCs w:val="24"/>
        </w:rPr>
        <w:t xml:space="preserve">7.  </w:t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</w:r>
      <w:r>
        <w:rPr>
          <w:rFonts w:ascii="LittleBird" w:hAnsi="LittleBird"/>
          <w:sz w:val="24"/>
          <w:szCs w:val="24"/>
        </w:rPr>
        <w:tab/>
        <w:t xml:space="preserve">8.  </w:t>
      </w:r>
    </w:p>
    <w:sectPr w:rsidR="006865BD" w:rsidRPr="006865BD" w:rsidSect="00686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tleBir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5BD"/>
    <w:rsid w:val="000F2CFA"/>
    <w:rsid w:val="003D447B"/>
    <w:rsid w:val="005C303B"/>
    <w:rsid w:val="006865BD"/>
    <w:rsid w:val="00CA439D"/>
    <w:rsid w:val="00E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cp:lastPrinted>2017-03-30T12:17:00Z</cp:lastPrinted>
  <dcterms:created xsi:type="dcterms:W3CDTF">2017-03-30T12:19:00Z</dcterms:created>
  <dcterms:modified xsi:type="dcterms:W3CDTF">2017-03-30T12:19:00Z</dcterms:modified>
</cp:coreProperties>
</file>